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D9AD" w14:textId="14C46558" w:rsidR="001F7D3A" w:rsidRDefault="00B10818">
      <w:r>
        <w:t>2022 Website Chair Report</w:t>
      </w:r>
    </w:p>
    <w:p w14:paraId="4D708B74" w14:textId="71A2BA9A" w:rsidR="00B10818" w:rsidRDefault="00B10818"/>
    <w:p w14:paraId="0ADDA181" w14:textId="38A76741" w:rsidR="00B10818" w:rsidRDefault="00B10818">
      <w:r>
        <w:t xml:space="preserve">2022 was my first year as website chair.  I gave the entire website a facelift and condensed pages to make it more user friendly.  </w:t>
      </w:r>
    </w:p>
    <w:p w14:paraId="3AF8A044" w14:textId="25058056" w:rsidR="00B10818" w:rsidRDefault="00B10818">
      <w:r>
        <w:t xml:space="preserve">It showed to be successful connecting online entries, ticket sales for spring brunch and banquet,  prize lists and sponsorship brochure all accessible.  </w:t>
      </w:r>
    </w:p>
    <w:p w14:paraId="7D2F921E" w14:textId="6FC650CB" w:rsidR="00B10818" w:rsidRDefault="00B10818">
      <w:r>
        <w:t>Going forward we will be using the same platform.</w:t>
      </w:r>
    </w:p>
    <w:p w14:paraId="2616640C" w14:textId="4408F434" w:rsidR="00B10818" w:rsidRDefault="00B10818"/>
    <w:p w14:paraId="268D528C" w14:textId="67B07E16" w:rsidR="00B10818" w:rsidRDefault="00B10818">
      <w:r>
        <w:t>Any suggestions, feedback or questions are welcome now!</w:t>
      </w:r>
    </w:p>
    <w:p w14:paraId="78E1F438" w14:textId="77777777" w:rsidR="00B10818" w:rsidRDefault="00B10818"/>
    <w:sectPr w:rsidR="00B108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18"/>
    <w:rsid w:val="000F0582"/>
    <w:rsid w:val="00245AFD"/>
    <w:rsid w:val="00B1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4880E"/>
  <w15:chartTrackingRefBased/>
  <w15:docId w15:val="{1F48AF92-D06A-48D3-A9EA-606A5030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Gorman</dc:creator>
  <cp:keywords/>
  <dc:description/>
  <cp:lastModifiedBy>Nicole Gorman</cp:lastModifiedBy>
  <cp:revision>1</cp:revision>
  <dcterms:created xsi:type="dcterms:W3CDTF">2023-01-23T20:16:00Z</dcterms:created>
  <dcterms:modified xsi:type="dcterms:W3CDTF">2023-01-23T20:19:00Z</dcterms:modified>
</cp:coreProperties>
</file>